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0"/>
        <w:gridCol w:w="1771"/>
        <w:gridCol w:w="905"/>
        <w:gridCol w:w="296"/>
        <w:gridCol w:w="435"/>
        <w:gridCol w:w="713"/>
        <w:gridCol w:w="731"/>
        <w:gridCol w:w="712"/>
        <w:gridCol w:w="732"/>
        <w:gridCol w:w="712"/>
        <w:gridCol w:w="770"/>
        <w:gridCol w:w="730"/>
        <w:gridCol w:w="712"/>
        <w:gridCol w:w="712"/>
        <w:gridCol w:w="869"/>
        <w:gridCol w:w="89"/>
      </w:tblGrid>
      <w:tr w:rsidR="001C6BA1" w:rsidTr="00F600A9">
        <w:trPr>
          <w:trHeight w:val="917"/>
        </w:trPr>
        <w:tc>
          <w:tcPr>
            <w:tcW w:w="2982" w:type="dxa"/>
            <w:gridSpan w:val="4"/>
          </w:tcPr>
          <w:p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3564F24" wp14:editId="4126CE40">
                  <wp:extent cx="1747157" cy="623521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68" cy="63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  <w:gridSpan w:val="12"/>
          </w:tcPr>
          <w:p w:rsidR="001C6BA1" w:rsidRDefault="001C6BA1" w:rsidP="001C6BA1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                                                                              </w:t>
            </w:r>
            <w:r w:rsidR="005E2832" w:rsidRPr="008A777B">
              <w:rPr>
                <w:rFonts w:ascii="Arial Narrow" w:hAnsi="Arial Narrow" w:cs="Arial"/>
                <w:b/>
                <w:szCs w:val="20"/>
                <w:lang w:val="en-US"/>
              </w:rPr>
              <w:t xml:space="preserve">DATE: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Month 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Date 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Year</w:t>
            </w:r>
          </w:p>
          <w:p w:rsidR="001C6BA1" w:rsidRDefault="001C6BA1" w:rsidP="001C6BA1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  <w:p w:rsidR="001C6BA1" w:rsidRPr="008A777B" w:rsidRDefault="001C6BA1" w:rsidP="001C6BA1">
            <w:pPr>
              <w:jc w:val="both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NAME OF 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 xml:space="preserve">THE </w:t>
            </w:r>
            <w:r>
              <w:rPr>
                <w:rFonts w:ascii="Arial Narrow" w:hAnsi="Arial Narrow" w:cs="Arial"/>
                <w:b/>
                <w:szCs w:val="20"/>
                <w:lang w:val="en-US"/>
              </w:rPr>
              <w:t>POOL: __________________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>______________________________</w:t>
            </w:r>
          </w:p>
          <w:p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0800" w:type="dxa"/>
            <w:gridSpan w:val="14"/>
            <w:shd w:val="clear" w:color="auto" w:fill="CCCCCC"/>
          </w:tcPr>
          <w:p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Default="00383439" w:rsidP="00B623F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 w:rsidRPr="00762A67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POOL</w:t>
            </w: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DAILY WATER TEST RECORDS</w:t>
            </w:r>
          </w:p>
          <w:p w:rsidR="00383439" w:rsidRPr="008B2049" w:rsidRDefault="00383439" w:rsidP="00B623F0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</w:p>
          <w:p w:rsidR="00383439" w:rsidRPr="00BD7006" w:rsidRDefault="00383439" w:rsidP="00B623F0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</w:pPr>
            <w:r w:rsidRPr="00BD7006"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  <w:t>Time of testing: 30 minutes before pool opens and then every 2 hours or every 4 hours with automatic sensing device until the pool is closed</w:t>
            </w:r>
          </w:p>
          <w:p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trHeight w:val="720"/>
          <w:jc w:val="center"/>
        </w:trPr>
        <w:tc>
          <w:tcPr>
            <w:tcW w:w="1771" w:type="dxa"/>
          </w:tcPr>
          <w:p w:rsidR="00383439" w:rsidRPr="00383439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383439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Time of Day</w:t>
            </w:r>
          </w:p>
        </w:tc>
        <w:tc>
          <w:tcPr>
            <w:tcW w:w="905" w:type="dxa"/>
          </w:tcPr>
          <w:p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  <w:t>½ hr. before opening</w:t>
            </w:r>
          </w:p>
          <w:p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</w:p>
          <w:p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  <w:gridSpan w:val="2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3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2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70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0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869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Free Available Chlorine/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Total</w:t>
            </w: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Bromine 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pH</w:t>
            </w:r>
          </w:p>
          <w:p w:rsidR="00383439" w:rsidRPr="00BD7006" w:rsidRDefault="007841A1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(7.2-7.8)</w:t>
            </w:r>
          </w:p>
        </w:tc>
        <w:tc>
          <w:tcPr>
            <w:tcW w:w="905" w:type="dxa"/>
          </w:tcPr>
          <w:p w:rsidR="00383439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Alkalinity</w:t>
            </w:r>
          </w:p>
          <w:p w:rsidR="00383439" w:rsidRPr="00BD7006" w:rsidRDefault="007841A1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(80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ppm </w:t>
            </w:r>
            <w:r w:rsidR="008D219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–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120ppm)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</w:tcPr>
          <w:p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Water clarity</w:t>
            </w:r>
          </w:p>
        </w:tc>
        <w:tc>
          <w:tcPr>
            <w:tcW w:w="905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:rsidTr="00F600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trHeight w:val="417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BD7006" w:rsidRDefault="00383439" w:rsidP="00DA0A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Operator’s Initials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</w:tbl>
    <w:p w:rsidR="00BD7006" w:rsidRPr="007D2CDC" w:rsidRDefault="00A60A0B">
      <w:pPr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</w:pPr>
      <w:r w:rsidRPr="007D2CDC"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  <w:t>*Pools Free Available Chlorine for indoor pools=0.5-10ppm, outdoor pools=1.0-10 ppm and Total Bromine is 2-4ppm</w:t>
      </w:r>
    </w:p>
    <w:p w:rsidR="00983DA7" w:rsidRPr="007D2CDC" w:rsidRDefault="00983DA7">
      <w:pPr>
        <w:rPr>
          <w:color w:val="A6A6A6" w:themeColor="background1" w:themeShade="A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2859"/>
        <w:gridCol w:w="1707"/>
        <w:gridCol w:w="1301"/>
      </w:tblGrid>
      <w:tr w:rsidR="008B2049" w:rsidRPr="00762A67" w:rsidTr="00446DE2"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2049" w:rsidRPr="00BD7006" w:rsidRDefault="00D11935" w:rsidP="008B2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POOL DAILY RECORDS</w:t>
            </w:r>
          </w:p>
          <w:p w:rsidR="008B2049" w:rsidRPr="00762A67" w:rsidRDefault="008B2049" w:rsidP="000036B4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F600A9" w:rsidRPr="00762A67" w:rsidTr="00F600A9">
        <w:trPr>
          <w:trHeight w:val="42"/>
          <w:jc w:val="center"/>
        </w:trPr>
        <w:tc>
          <w:tcPr>
            <w:tcW w:w="4933" w:type="dxa"/>
            <w:vMerge w:val="restart"/>
          </w:tcPr>
          <w:p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Records of any emergency</w:t>
            </w:r>
            <w:r w:rsidRPr="00CE3AAF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762A6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</w:t>
            </w: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Rescue equipment breakdown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:______________________</w:t>
            </w: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 xml:space="preserve">Back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w</w:t>
            </w: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ashing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</w:t>
            </w: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Cs w:val="20"/>
                <w:lang w:val="en-US"/>
              </w:rPr>
              <w:t xml:space="preserve">Cleaning, etc.: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</w:t>
            </w:r>
          </w:p>
          <w:p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:rsidR="00F600A9" w:rsidRPr="00762A67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:rsidR="00F600A9" w:rsidRPr="00F143AF" w:rsidRDefault="00F600A9" w:rsidP="00CE3A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NAME OF TEST</w:t>
            </w:r>
          </w:p>
        </w:tc>
        <w:tc>
          <w:tcPr>
            <w:tcW w:w="1707" w:type="dxa"/>
            <w:shd w:val="clear" w:color="auto" w:fill="000000" w:themeFill="text1"/>
            <w:vAlign w:val="center"/>
          </w:tcPr>
          <w:p w:rsidR="00F600A9" w:rsidRPr="00F143AF" w:rsidRDefault="00F600A9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301" w:type="dxa"/>
            <w:shd w:val="clear" w:color="auto" w:fill="000000" w:themeFill="text1"/>
            <w:vAlign w:val="center"/>
          </w:tcPr>
          <w:p w:rsidR="00F600A9" w:rsidRPr="00F143AF" w:rsidRDefault="00F600A9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43AF">
              <w:rPr>
                <w:rFonts w:ascii="Arial Narrow" w:hAnsi="Arial Narrow"/>
                <w:b/>
                <w:sz w:val="20"/>
                <w:szCs w:val="20"/>
                <w:lang w:val="en-US"/>
              </w:rPr>
              <w:t>OPERATOR’S INITIALS</w:t>
            </w:r>
          </w:p>
        </w:tc>
      </w:tr>
      <w:tr w:rsidR="00F600A9" w:rsidRPr="00762A67" w:rsidTr="00F600A9">
        <w:trPr>
          <w:trHeight w:val="42"/>
          <w:jc w:val="center"/>
        </w:trPr>
        <w:tc>
          <w:tcPr>
            <w:tcW w:w="4933" w:type="dxa"/>
            <w:vMerge/>
          </w:tcPr>
          <w:p w:rsidR="00F600A9" w:rsidRPr="00762A67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auto"/>
          </w:tcPr>
          <w:p w:rsidR="00F600A9" w:rsidRPr="00F600A9" w:rsidRDefault="00F600A9" w:rsidP="006D0B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600A9" w:rsidRPr="00F600A9" w:rsidRDefault="00F600A9" w:rsidP="006D0B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Bathers</w:t>
            </w:r>
          </w:p>
          <w:p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  <w:r w:rsidRPr="00F600A9">
              <w:rPr>
                <w:rFonts w:ascii="Arial" w:hAnsi="Arial" w:cs="Arial"/>
                <w:sz w:val="20"/>
                <w:szCs w:val="20"/>
              </w:rPr>
              <w:t>Number =</w:t>
            </w:r>
          </w:p>
        </w:tc>
        <w:tc>
          <w:tcPr>
            <w:tcW w:w="1301" w:type="dxa"/>
            <w:shd w:val="clear" w:color="auto" w:fill="auto"/>
          </w:tcPr>
          <w:p w:rsidR="00F600A9" w:rsidRPr="006D0B43" w:rsidRDefault="00F600A9" w:rsidP="006D0B43"/>
        </w:tc>
      </w:tr>
      <w:tr w:rsidR="00F600A9" w:rsidRPr="00762A67" w:rsidTr="00F600A9">
        <w:trPr>
          <w:trHeight w:val="42"/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Emergency stop button</w:t>
            </w:r>
          </w:p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707" w:type="dxa"/>
            <w:shd w:val="clear" w:color="auto" w:fill="CCCCCC"/>
          </w:tcPr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:rsidR="00F600A9" w:rsidRPr="00050558" w:rsidRDefault="00F600A9" w:rsidP="00F600A9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:rsidTr="00F600A9">
        <w:trPr>
          <w:trHeight w:val="498"/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Water Meter readings</w:t>
            </w:r>
          </w:p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600A9" w:rsidRPr="00762A67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:rsidTr="00F600A9">
        <w:trPr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>Chemical added manually</w:t>
            </w:r>
          </w:p>
        </w:tc>
        <w:tc>
          <w:tcPr>
            <w:tcW w:w="1707" w:type="dxa"/>
            <w:shd w:val="clear" w:color="auto" w:fill="CCCCCC"/>
          </w:tcPr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Type =</w:t>
            </w:r>
          </w:p>
          <w:p w:rsidR="00050558" w:rsidRPr="00050558" w:rsidRDefault="00050558" w:rsidP="00F600A9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 xml:space="preserve">Amount = </w:t>
            </w: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:rsidTr="00F600A9">
        <w:trPr>
          <w:trHeight w:val="382"/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Ground current leakage </w:t>
            </w:r>
          </w:p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>device (if applicable)</w:t>
            </w:r>
          </w:p>
          <w:p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:rsidR="00050558" w:rsidRPr="00050558" w:rsidRDefault="00050558" w:rsidP="00F600A9">
            <w:pPr>
              <w:pStyle w:val="NoSpacing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F600A9" w:rsidRPr="008A777B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:rsidTr="00F600A9">
        <w:trPr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Emergency telephone</w:t>
            </w:r>
            <w:r w:rsidR="000505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7" w:type="dxa"/>
            <w:shd w:val="clear" w:color="auto" w:fill="CCCCCC"/>
          </w:tcPr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Operational/</w:t>
            </w:r>
          </w:p>
          <w:p w:rsidR="00050558" w:rsidRPr="00050558" w:rsidRDefault="00050558" w:rsidP="00F600A9">
            <w:pPr>
              <w:pStyle w:val="NoSpacing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Operational</w:t>
            </w:r>
          </w:p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:rsidTr="00F600A9">
        <w:trPr>
          <w:jc w:val="center"/>
        </w:trPr>
        <w:tc>
          <w:tcPr>
            <w:tcW w:w="4933" w:type="dxa"/>
            <w:vMerge/>
          </w:tcPr>
          <w:p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auto"/>
          </w:tcPr>
          <w:p w:rsid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>ORP reading</w:t>
            </w:r>
          </w:p>
          <w:p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(if applicable, and recommended)</w:t>
            </w:r>
          </w:p>
        </w:tc>
        <w:tc>
          <w:tcPr>
            <w:tcW w:w="1707" w:type="dxa"/>
            <w:shd w:val="clear" w:color="auto" w:fill="auto"/>
          </w:tcPr>
          <w:p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00A9" w:rsidRDefault="00F600A9" w:rsidP="00F600A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</w:pPr>
          </w:p>
          <w:p w:rsidR="00F600A9" w:rsidRPr="00F600A9" w:rsidRDefault="00F600A9" w:rsidP="00F600A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600 to 900 mV</w:t>
            </w:r>
          </w:p>
          <w:p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auto"/>
          </w:tcPr>
          <w:p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730A54" w:rsidRDefault="00730A54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7463"/>
      </w:tblGrid>
      <w:tr w:rsidR="00BD7006" w:rsidRPr="00762A67" w:rsidTr="0023178C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7006" w:rsidRPr="00BD7006" w:rsidRDefault="00150B85" w:rsidP="00B623F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OUTDOOR </w:t>
            </w:r>
            <w:r w:rsidR="00BD7006"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POOL </w:t>
            </w:r>
            <w:r w:rsid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WEEKLY</w:t>
            </w:r>
            <w:r w:rsidR="00BD7006"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RECORD</w:t>
            </w:r>
          </w:p>
          <w:p w:rsidR="00BD7006" w:rsidRPr="00762A67" w:rsidRDefault="00BD7006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8A777B" w:rsidRPr="00762A67" w:rsidTr="00E960B4">
        <w:trPr>
          <w:jc w:val="center"/>
        </w:trPr>
        <w:tc>
          <w:tcPr>
            <w:tcW w:w="3337" w:type="dxa"/>
            <w:tcBorders>
              <w:bottom w:val="single" w:sz="4" w:space="0" w:color="auto"/>
            </w:tcBorders>
          </w:tcPr>
          <w:p w:rsidR="008A777B" w:rsidRDefault="008A777B" w:rsidP="00150B85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Cyanuric Acid Concentration </w:t>
            </w:r>
          </w:p>
          <w:p w:rsidR="009A3288" w:rsidRDefault="009A3288" w:rsidP="00150B85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(less than 60 ppm)</w:t>
            </w:r>
          </w:p>
          <w:p w:rsidR="009A3288" w:rsidRPr="00762A67" w:rsidRDefault="009A3288" w:rsidP="00150B85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463" w:type="dxa"/>
            <w:tcBorders>
              <w:bottom w:val="single" w:sz="4" w:space="0" w:color="auto"/>
            </w:tcBorders>
          </w:tcPr>
          <w:p w:rsidR="008A777B" w:rsidRDefault="008A777B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8A777B" w:rsidRPr="00762A67" w:rsidRDefault="008A777B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</w:tbl>
    <w:p w:rsidR="008A777B" w:rsidRDefault="005E2832">
      <w:r>
        <w:t xml:space="preserve"> </w:t>
      </w:r>
      <w:r>
        <w:rPr>
          <w:sz w:val="16"/>
          <w:szCs w:val="16"/>
        </w:rPr>
        <w:t xml:space="preserve">Last Updated: </w:t>
      </w:r>
      <w:r w:rsidR="00D30D18">
        <w:rPr>
          <w:sz w:val="16"/>
          <w:szCs w:val="16"/>
        </w:rPr>
        <w:t>Dec</w:t>
      </w:r>
      <w:r>
        <w:rPr>
          <w:sz w:val="16"/>
          <w:szCs w:val="16"/>
        </w:rPr>
        <w:t xml:space="preserve"> 2022</w:t>
      </w:r>
    </w:p>
    <w:sectPr w:rsidR="008A777B" w:rsidSect="00F600A9">
      <w:pgSz w:w="12240" w:h="15840"/>
      <w:pgMar w:top="284" w:right="616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BE"/>
    <w:rsid w:val="00050558"/>
    <w:rsid w:val="000728F3"/>
    <w:rsid w:val="00083755"/>
    <w:rsid w:val="001134BE"/>
    <w:rsid w:val="00150B85"/>
    <w:rsid w:val="00166A42"/>
    <w:rsid w:val="00181B5E"/>
    <w:rsid w:val="001C6BA1"/>
    <w:rsid w:val="0023178C"/>
    <w:rsid w:val="002C329B"/>
    <w:rsid w:val="00383439"/>
    <w:rsid w:val="003A71C7"/>
    <w:rsid w:val="00424625"/>
    <w:rsid w:val="00446DE2"/>
    <w:rsid w:val="00470C49"/>
    <w:rsid w:val="005551A6"/>
    <w:rsid w:val="005B164E"/>
    <w:rsid w:val="005E2832"/>
    <w:rsid w:val="00623377"/>
    <w:rsid w:val="00642E7E"/>
    <w:rsid w:val="00671F68"/>
    <w:rsid w:val="006D0B43"/>
    <w:rsid w:val="00730A54"/>
    <w:rsid w:val="007710F1"/>
    <w:rsid w:val="007841A1"/>
    <w:rsid w:val="007853F9"/>
    <w:rsid w:val="007D2CDC"/>
    <w:rsid w:val="00883EB8"/>
    <w:rsid w:val="008A777B"/>
    <w:rsid w:val="008B2049"/>
    <w:rsid w:val="008D219C"/>
    <w:rsid w:val="00957113"/>
    <w:rsid w:val="00983DA7"/>
    <w:rsid w:val="009A3288"/>
    <w:rsid w:val="00A04692"/>
    <w:rsid w:val="00A60A0B"/>
    <w:rsid w:val="00A72438"/>
    <w:rsid w:val="00A92F6A"/>
    <w:rsid w:val="00A934C7"/>
    <w:rsid w:val="00BD7006"/>
    <w:rsid w:val="00CE3AAF"/>
    <w:rsid w:val="00D11935"/>
    <w:rsid w:val="00D30D18"/>
    <w:rsid w:val="00DA0A4C"/>
    <w:rsid w:val="00DA799D"/>
    <w:rsid w:val="00E059AE"/>
    <w:rsid w:val="00EF20C8"/>
    <w:rsid w:val="00EF25F8"/>
    <w:rsid w:val="00F143AF"/>
    <w:rsid w:val="00F600A9"/>
    <w:rsid w:val="00F97394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18C6"/>
  <w15:docId w15:val="{5159DEA2-91F6-40D1-9AC1-7267D70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C7"/>
    <w:rPr>
      <w:rFonts w:ascii="Segoe UI" w:eastAsia="Times New Roman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5E2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0CAE-59C2-45FF-BE2B-8C8FE627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WECHU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Tan</dc:creator>
  <cp:lastModifiedBy>Manjinder Bamotra</cp:lastModifiedBy>
  <cp:revision>10</cp:revision>
  <cp:lastPrinted>2018-08-24T19:41:00Z</cp:lastPrinted>
  <dcterms:created xsi:type="dcterms:W3CDTF">2022-11-18T15:15:00Z</dcterms:created>
  <dcterms:modified xsi:type="dcterms:W3CDTF">2022-12-02T19:45:00Z</dcterms:modified>
</cp:coreProperties>
</file>